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D50D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DB32E1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DFBBDA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DA6E02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75F2B62C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B43AD0B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08.05.2024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6A505BA2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6E5270F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BC471D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4EEDCA1" w14:textId="77777777" w:rsidTr="00AA10D4">
        <w:tc>
          <w:tcPr>
            <w:tcW w:w="959" w:type="dxa"/>
            <w:hideMark/>
          </w:tcPr>
          <w:p w14:paraId="27D852E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30F16E3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391D147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BA6B15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EE3348D" w14:textId="77777777" w:rsidTr="00AA10D4">
        <w:tc>
          <w:tcPr>
            <w:tcW w:w="959" w:type="dxa"/>
          </w:tcPr>
          <w:p w14:paraId="4A92EDE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1BD492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5AB2FC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354FFB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1909410" w14:textId="77777777" w:rsidTr="00AA10D4">
        <w:tc>
          <w:tcPr>
            <w:tcW w:w="959" w:type="dxa"/>
          </w:tcPr>
          <w:p w14:paraId="3D63BE9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694927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CC465C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5816F1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C1FB666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CEC33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334E37D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5AC03E3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7A5288C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ANJİYO LAB. İLAÇ KAPLI POLİMERSİZ KORONER BALON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10.05.2024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66112CE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BF4233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1FF7962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180(Yüzseksen)</w:t>
      </w:r>
      <w:r w:rsidRPr="00A179CC">
        <w:rPr>
          <w:sz w:val="20"/>
          <w:szCs w:val="20"/>
        </w:rPr>
        <w:t xml:space="preserve"> gün içinde yapılacaktır. </w:t>
      </w:r>
    </w:p>
    <w:p w14:paraId="784901B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3D4446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1517C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4E21830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6AD7A0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82FB6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596D204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A7C6A0F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1FD9D9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994538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A55EE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DAECA5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594F08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2DDD2AC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18BE57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91C84D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62252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5DB48948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2038730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0C663C32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DF1570A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91FF21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6997A22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9351379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439109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1C3DCEE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A37B5F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64D494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2E00321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588F1A7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04F6125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F2AF47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FE18092" w14:textId="77777777">
        <w:trPr>
          <w:trHeight w:val="340"/>
        </w:trPr>
        <w:tc>
          <w:tcPr>
            <w:tcW w:w="720" w:type="dxa"/>
            <w:vAlign w:val="center"/>
          </w:tcPr>
          <w:p w14:paraId="0EA5045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6BA4FC3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58187 - ILAÇ KAPLI POLIMERSIZ KORONER BALON PTCA KATATERI</w:t>
            </w:r>
          </w:p>
        </w:tc>
        <w:tc>
          <w:tcPr>
            <w:tcW w:w="720" w:type="dxa"/>
            <w:vAlign w:val="center"/>
          </w:tcPr>
          <w:p w14:paraId="336C85B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551F50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1431CE9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5CEF71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FE9A90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KR1126</w:t>
            </w:r>
          </w:p>
        </w:tc>
        <w:tc>
          <w:tcPr>
            <w:tcW w:w="1440" w:type="dxa"/>
            <w:gridSpan w:val="2"/>
            <w:vAlign w:val="center"/>
          </w:tcPr>
          <w:p w14:paraId="42059D6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C742CA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90E3795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177211A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23DB159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D24D2" w14:textId="77777777" w:rsidR="00F10BEE" w:rsidRDefault="00F10BEE">
      <w:r>
        <w:separator/>
      </w:r>
    </w:p>
  </w:endnote>
  <w:endnote w:type="continuationSeparator" w:id="0">
    <w:p w14:paraId="6521B7D9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0ECC1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4476E78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DE327" w14:textId="77777777" w:rsidR="00F10BEE" w:rsidRDefault="00F10BEE">
      <w:r>
        <w:separator/>
      </w:r>
    </w:p>
  </w:footnote>
  <w:footnote w:type="continuationSeparator" w:id="0">
    <w:p w14:paraId="1961916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4352045">
    <w:abstractNumId w:val="2"/>
  </w:num>
  <w:num w:numId="2" w16cid:durableId="615989396">
    <w:abstractNumId w:val="0"/>
  </w:num>
  <w:num w:numId="3" w16cid:durableId="566650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25ACF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3D6F7"/>
  <w14:defaultImageDpi w14:val="0"/>
  <w15:docId w15:val="{64195358-4876-4C97-A256-E7B5ABFD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11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2024-05-08T08:30:00Z</dcterms:created>
  <dcterms:modified xsi:type="dcterms:W3CDTF">2024-05-08T08:30:00Z</dcterms:modified>
</cp:coreProperties>
</file>